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  周彬  刘源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25舞大一2组</w:t>
            </w:r>
            <w:bookmarkStart w:id="0" w:name="_GoBack"/>
            <w:bookmarkEnd w:id="0"/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5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0EEACF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一</w:t>
            </w: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模块一：基础训练把上部分（第 1-4周）</w:t>
            </w:r>
          </w:p>
          <w:p w14:paraId="6AB1CCB4">
            <w:pPr>
              <w:spacing w:line="360" w:lineRule="exact"/>
              <w:jc w:val="both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1、腿功训练</w:t>
            </w:r>
          </w:p>
          <w:p w14:paraId="413CA7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把上压腿、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把上踢腿、把上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搬腿</w:t>
            </w:r>
          </w:p>
          <w:p w14:paraId="5FD37C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686"/>
              </w:tabs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3、把下踢腿</w:t>
            </w:r>
          </w:p>
          <w:p w14:paraId="542FD5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模块二：基础训练中间部分（第 5-9周）</w:t>
            </w:r>
          </w:p>
          <w:p w14:paraId="054EB5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1、地面训练：横叉、竖叉</w:t>
            </w:r>
          </w:p>
          <w:p w14:paraId="11F910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2、腰的柔韧训练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下腰、涮腰、甩腰</w:t>
            </w:r>
          </w:p>
          <w:p w14:paraId="7CF798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舞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3、倒立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（无队形、纯技能巩固）</w:t>
            </w:r>
          </w:p>
          <w:p w14:paraId="5EC2FFFA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模块三：技能训练（第10-17 周）</w:t>
            </w:r>
          </w:p>
          <w:p w14:paraId="66E287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1、趋步、侧手翻、趋步侧手翻</w:t>
            </w:r>
          </w:p>
          <w:p w14:paraId="6BD047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典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2、软翻：双腿前桥、前抢脸、前波浪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（简化版，适配中职水平）</w:t>
            </w:r>
          </w:p>
          <w:p w14:paraId="44F140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队3、动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作纠错与规范化提升</w:t>
            </w:r>
          </w:p>
          <w:p w14:paraId="6CC9262F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/>
                <w:bCs/>
                <w:kern w:val="2"/>
                <w:sz w:val="28"/>
                <w:szCs w:val="28"/>
                <w:lang w:val="en-US" w:eastAsia="zh-CN" w:bidi="ar-SA"/>
              </w:rPr>
              <w:t>模块四：复习巩固与考核准备（第18周）</w:t>
            </w:r>
          </w:p>
          <w:p w14:paraId="7E6981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全学期内容复盘，薄弱环节强化</w:t>
            </w:r>
          </w:p>
          <w:p w14:paraId="078298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咯2、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考核流程模拟、动作精细化打磨</w:t>
            </w:r>
          </w:p>
          <w:p w14:paraId="24271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知识点梳理，技能与素养整合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5145C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一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一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年级第二学期,以基础练习为主，同时加强本腰、腿软度，重视训练主力腿、胯的稳定性以及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技术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的准确性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使学生明白所学动作的正确方法。</w:t>
            </w:r>
          </w:p>
          <w:p w14:paraId="350C39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技术技巧掌握不均：学生经过一个学期的训练学习有一定基础，已具备一定身体协调性与柔韧性。身体协调性、节奏感和表现力较好。</w:t>
            </w:r>
          </w:p>
          <w:p w14:paraId="2071BF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艺术表现力参差不齐：部分学生对毯技表现出浓厚兴趣，且有一定天赋，接受新动作较快；但也有部分学生力量不足、节奏感较弱，在学习复杂毯技动作时可能会遇到困难。整体学生对舞蹈毯技的知识了解较少，需要加强综合训练，增强部分理论的带入，以更好地指导实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8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B4CFA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学生能够掌握舞蹈毯技的基本理论知识，包括动作分类、如动作原理、训练方法等。</w:t>
            </w:r>
          </w:p>
          <w:p w14:paraId="28961E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熟悉常见毯技动作的名称、规范和安全注意事项。了解毯技训练的安全注意事项和常见运动损伤的预防与处理方法。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61DB6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充分开发学生的柔韧、力量、速度、灵活、耐力以及舞蹈素质方面的潜能，使学生具有规范、扎实的基本功，技术技巧达到身法与技法的和谐统一。 </w:t>
            </w:r>
          </w:p>
          <w:p w14:paraId="1A4F1E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熟练掌握各类基础毯技动作，动作规范、流畅。增强身体的柔韧性、力量、协调性和平衡能力，显著提高学生身体柔韧性、协调性和平衡能力。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79E07D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培养学生勇敢、坚韧的品质，克服训练中的困难和恐惧。2、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增强学生的团队协作意识和审美能力，在合作练习和展示中提升综合素质。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74AF87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考勤占10%，迟到、早退、旷课按规定扣分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  <w:p w14:paraId="5BE21B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课堂表现占10%，包括参与度、学习态度等。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基础毯技动作考核，考查动作规范性、完成质量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10%。</w:t>
            </w:r>
          </w:p>
          <w:p w14:paraId="345469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基本功技巧展示10%。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6562B8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1、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综合技巧展示30%</w:t>
            </w:r>
          </w:p>
          <w:p w14:paraId="2BE32F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-360" w:leftChars="0" w:right="0" w:rightChars="0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2、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毯技技巧动作展示，根据动作难度、表现力、节奏感等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30%</w:t>
            </w:r>
            <w:r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。</w:t>
            </w:r>
          </w:p>
        </w:tc>
      </w:tr>
    </w:tbl>
    <w:p w14:paraId="5299F0DB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983"/>
        <w:gridCol w:w="3395"/>
        <w:gridCol w:w="3375"/>
        <w:gridCol w:w="676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3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983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395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75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676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533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3" w:type="dxa"/>
            <w:vAlign w:val="top"/>
          </w:tcPr>
          <w:p w14:paraId="149B50DE">
            <w:pPr>
              <w:spacing w:line="294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0A2A4ED">
            <w:pPr>
              <w:spacing w:before="57" w:line="274" w:lineRule="exact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3.9-3.15</w:t>
            </w:r>
          </w:p>
        </w:tc>
        <w:tc>
          <w:tcPr>
            <w:tcW w:w="3395" w:type="dxa"/>
            <w:vAlign w:val="center"/>
          </w:tcPr>
          <w:p w14:paraId="4FEA0D3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108C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把上压腿</w:t>
            </w:r>
          </w:p>
        </w:tc>
        <w:tc>
          <w:tcPr>
            <w:tcW w:w="676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3" w:type="dxa"/>
            <w:vAlign w:val="top"/>
          </w:tcPr>
          <w:p w14:paraId="7E8C425F">
            <w:pPr>
              <w:spacing w:line="287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B5568AE">
            <w:pPr>
              <w:spacing w:before="61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3.16-3.22</w:t>
            </w:r>
          </w:p>
        </w:tc>
        <w:tc>
          <w:tcPr>
            <w:tcW w:w="3395" w:type="dxa"/>
            <w:vAlign w:val="center"/>
          </w:tcPr>
          <w:p w14:paraId="3A4A4E22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FA440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把上踢腿</w:t>
            </w:r>
          </w:p>
        </w:tc>
        <w:tc>
          <w:tcPr>
            <w:tcW w:w="676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3" w:type="dxa"/>
            <w:vAlign w:val="top"/>
          </w:tcPr>
          <w:p w14:paraId="0F254D79">
            <w:pPr>
              <w:spacing w:line="33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16E8B3D">
            <w:pPr>
              <w:spacing w:before="61" w:line="285" w:lineRule="exact"/>
              <w:ind w:left="263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3.23-3.29</w:t>
            </w:r>
          </w:p>
        </w:tc>
        <w:tc>
          <w:tcPr>
            <w:tcW w:w="3395" w:type="dxa"/>
            <w:vAlign w:val="center"/>
          </w:tcPr>
          <w:p w14:paraId="0F4C902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0741E41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把腿搬腿</w:t>
            </w:r>
          </w:p>
        </w:tc>
        <w:tc>
          <w:tcPr>
            <w:tcW w:w="676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33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3" w:type="dxa"/>
            <w:vAlign w:val="top"/>
          </w:tcPr>
          <w:p w14:paraId="348830B8">
            <w:pPr>
              <w:spacing w:line="425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8F04C9D">
            <w:pPr>
              <w:spacing w:before="61" w:line="286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3.30-4.5</w:t>
            </w:r>
          </w:p>
        </w:tc>
        <w:tc>
          <w:tcPr>
            <w:tcW w:w="3395" w:type="dxa"/>
            <w:vAlign w:val="center"/>
          </w:tcPr>
          <w:p w14:paraId="3F1C946C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676D87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把下踢腿</w:t>
            </w:r>
          </w:p>
        </w:tc>
        <w:tc>
          <w:tcPr>
            <w:tcW w:w="676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533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3" w:type="dxa"/>
            <w:vAlign w:val="top"/>
          </w:tcPr>
          <w:p w14:paraId="10109BF6">
            <w:pPr>
              <w:spacing w:line="425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1A03F3D">
            <w:pPr>
              <w:spacing w:before="62" w:line="285" w:lineRule="exact"/>
              <w:ind w:left="148" w:leftChars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4.6-4.12</w:t>
            </w:r>
          </w:p>
        </w:tc>
        <w:tc>
          <w:tcPr>
            <w:tcW w:w="3395" w:type="dxa"/>
            <w:vAlign w:val="center"/>
          </w:tcPr>
          <w:p w14:paraId="26CE297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E186236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横叉</w:t>
            </w:r>
          </w:p>
        </w:tc>
        <w:tc>
          <w:tcPr>
            <w:tcW w:w="676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3" w:type="dxa"/>
            <w:vAlign w:val="top"/>
          </w:tcPr>
          <w:p w14:paraId="7287D666">
            <w:pPr>
              <w:spacing w:line="42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6033FDB7">
            <w:pPr>
              <w:spacing w:before="61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4.13-4.19</w:t>
            </w:r>
          </w:p>
        </w:tc>
        <w:tc>
          <w:tcPr>
            <w:tcW w:w="3395" w:type="dxa"/>
            <w:vAlign w:val="center"/>
          </w:tcPr>
          <w:p w14:paraId="726141A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820F6AB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竖叉</w:t>
            </w:r>
          </w:p>
        </w:tc>
        <w:tc>
          <w:tcPr>
            <w:tcW w:w="676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83" w:type="dxa"/>
            <w:vAlign w:val="top"/>
          </w:tcPr>
          <w:p w14:paraId="65BAF758">
            <w:pPr>
              <w:spacing w:line="42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3B3F9C9">
            <w:pPr>
              <w:spacing w:before="61" w:line="286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4.20-4.26</w:t>
            </w:r>
          </w:p>
        </w:tc>
        <w:tc>
          <w:tcPr>
            <w:tcW w:w="3395" w:type="dxa"/>
            <w:vAlign w:val="center"/>
          </w:tcPr>
          <w:p w14:paraId="22B31E3F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C9C0C16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下腰 涮腰 甩腰</w:t>
            </w:r>
          </w:p>
        </w:tc>
        <w:tc>
          <w:tcPr>
            <w:tcW w:w="676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533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83" w:type="dxa"/>
            <w:vAlign w:val="top"/>
          </w:tcPr>
          <w:p w14:paraId="2D96F46F">
            <w:pPr>
              <w:spacing w:line="42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32E63963">
            <w:pPr>
              <w:spacing w:before="62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4.27-5.3</w:t>
            </w:r>
          </w:p>
        </w:tc>
        <w:tc>
          <w:tcPr>
            <w:tcW w:w="3395" w:type="dxa"/>
            <w:vAlign w:val="center"/>
          </w:tcPr>
          <w:p w14:paraId="732DEC24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43C90D0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倒立</w:t>
            </w:r>
          </w:p>
        </w:tc>
        <w:tc>
          <w:tcPr>
            <w:tcW w:w="676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983" w:type="dxa"/>
            <w:vAlign w:val="top"/>
          </w:tcPr>
          <w:p w14:paraId="3B472DE5">
            <w:pPr>
              <w:spacing w:line="430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E41A348">
            <w:pPr>
              <w:spacing w:before="61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5.4-11.10</w:t>
            </w:r>
          </w:p>
        </w:tc>
        <w:tc>
          <w:tcPr>
            <w:tcW w:w="3395" w:type="dxa"/>
            <w:vAlign w:val="center"/>
          </w:tcPr>
          <w:p w14:paraId="238684F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7AA72C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倒立</w:t>
            </w:r>
          </w:p>
        </w:tc>
        <w:tc>
          <w:tcPr>
            <w:tcW w:w="676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83" w:type="dxa"/>
            <w:vAlign w:val="top"/>
          </w:tcPr>
          <w:p w14:paraId="02167ED7">
            <w:pPr>
              <w:spacing w:line="430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5767E9D2">
            <w:pPr>
              <w:spacing w:before="61" w:line="286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5.11-5.17</w:t>
            </w:r>
          </w:p>
        </w:tc>
        <w:tc>
          <w:tcPr>
            <w:tcW w:w="3395" w:type="dxa"/>
            <w:vAlign w:val="center"/>
          </w:tcPr>
          <w:p w14:paraId="5E9A68BA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4B0803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趋步</w:t>
            </w:r>
          </w:p>
        </w:tc>
        <w:tc>
          <w:tcPr>
            <w:tcW w:w="676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533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83" w:type="dxa"/>
            <w:vAlign w:val="top"/>
          </w:tcPr>
          <w:p w14:paraId="67471A45">
            <w:pPr>
              <w:spacing w:line="376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DE3B7DD">
            <w:pPr>
              <w:spacing w:before="62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4"/>
                <w:position w:val="1"/>
                <w:sz w:val="20"/>
                <w:szCs w:val="20"/>
                <w:lang w:val="en-US" w:eastAsia="zh-CN"/>
              </w:rPr>
              <w:t>5.18-5.24</w:t>
            </w:r>
          </w:p>
        </w:tc>
        <w:tc>
          <w:tcPr>
            <w:tcW w:w="3395" w:type="dxa"/>
            <w:vAlign w:val="center"/>
          </w:tcPr>
          <w:p w14:paraId="7F4FE150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3683B7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侧手翻</w:t>
            </w:r>
          </w:p>
        </w:tc>
        <w:tc>
          <w:tcPr>
            <w:tcW w:w="676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533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83" w:type="dxa"/>
            <w:vAlign w:val="top"/>
          </w:tcPr>
          <w:p w14:paraId="6C3A7EDA">
            <w:pPr>
              <w:spacing w:line="371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2114E98">
            <w:pPr>
              <w:spacing w:before="61" w:line="286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5.25-5.31</w:t>
            </w:r>
          </w:p>
        </w:tc>
        <w:tc>
          <w:tcPr>
            <w:tcW w:w="3395" w:type="dxa"/>
            <w:vAlign w:val="center"/>
          </w:tcPr>
          <w:p w14:paraId="1E141A9B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044D5C1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趋步侧手翻</w:t>
            </w:r>
          </w:p>
        </w:tc>
        <w:tc>
          <w:tcPr>
            <w:tcW w:w="676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atLeast"/>
        </w:trPr>
        <w:tc>
          <w:tcPr>
            <w:tcW w:w="533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983" w:type="dxa"/>
            <w:vAlign w:val="top"/>
          </w:tcPr>
          <w:p w14:paraId="1A80F10D">
            <w:pPr>
              <w:spacing w:line="335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31622E34">
            <w:pPr>
              <w:spacing w:before="62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-1"/>
                <w:position w:val="1"/>
                <w:sz w:val="20"/>
                <w:szCs w:val="20"/>
                <w:lang w:val="en-US" w:eastAsia="zh-CN"/>
              </w:rPr>
              <w:t>6.1-6.7</w:t>
            </w:r>
          </w:p>
        </w:tc>
        <w:tc>
          <w:tcPr>
            <w:tcW w:w="3395" w:type="dxa"/>
            <w:vAlign w:val="center"/>
          </w:tcPr>
          <w:p w14:paraId="1FCF55FB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702235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双腿前桥</w:t>
            </w:r>
          </w:p>
        </w:tc>
        <w:tc>
          <w:tcPr>
            <w:tcW w:w="676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83" w:type="dxa"/>
            <w:vAlign w:val="top"/>
          </w:tcPr>
          <w:p w14:paraId="5E1D2B53">
            <w:pPr>
              <w:spacing w:line="387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0E7F3D39">
            <w:pPr>
              <w:spacing w:before="62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6.8-6.14</w:t>
            </w:r>
          </w:p>
        </w:tc>
        <w:tc>
          <w:tcPr>
            <w:tcW w:w="3395" w:type="dxa"/>
            <w:vAlign w:val="center"/>
          </w:tcPr>
          <w:p w14:paraId="2A2A1C0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2C81BC9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双腿前桥</w:t>
            </w:r>
          </w:p>
        </w:tc>
        <w:tc>
          <w:tcPr>
            <w:tcW w:w="676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83" w:type="dxa"/>
            <w:vAlign w:val="top"/>
          </w:tcPr>
          <w:p w14:paraId="2EBDB930">
            <w:pPr>
              <w:spacing w:line="322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1E0FD385">
            <w:pPr>
              <w:spacing w:before="61" w:line="285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6.15-6.21</w:t>
            </w:r>
          </w:p>
        </w:tc>
        <w:tc>
          <w:tcPr>
            <w:tcW w:w="3395" w:type="dxa"/>
            <w:vAlign w:val="center"/>
          </w:tcPr>
          <w:p w14:paraId="38F6C31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6DA68D1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前抢脸</w:t>
            </w:r>
          </w:p>
        </w:tc>
        <w:tc>
          <w:tcPr>
            <w:tcW w:w="676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533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83" w:type="dxa"/>
            <w:vAlign w:val="top"/>
          </w:tcPr>
          <w:p w14:paraId="397386EA">
            <w:pPr>
              <w:spacing w:line="351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57C81112">
            <w:pPr>
              <w:spacing w:before="61" w:line="286" w:lineRule="exact"/>
              <w:ind w:left="263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3"/>
                <w:position w:val="1"/>
                <w:sz w:val="20"/>
                <w:szCs w:val="20"/>
                <w:lang w:val="en-US" w:eastAsia="zh-CN"/>
              </w:rPr>
              <w:t>6.22-6.28</w:t>
            </w:r>
          </w:p>
        </w:tc>
        <w:tc>
          <w:tcPr>
            <w:tcW w:w="3395" w:type="dxa"/>
            <w:vAlign w:val="center"/>
          </w:tcPr>
          <w:p w14:paraId="01E4AED8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3D144D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前抢脸</w:t>
            </w:r>
          </w:p>
        </w:tc>
        <w:tc>
          <w:tcPr>
            <w:tcW w:w="676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83" w:type="dxa"/>
            <w:vAlign w:val="top"/>
          </w:tcPr>
          <w:p w14:paraId="48739E8F">
            <w:pPr>
              <w:spacing w:line="297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7A1A8397">
            <w:pPr>
              <w:spacing w:before="61" w:line="286" w:lineRule="exact"/>
              <w:ind w:left="206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.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6.29-7.5</w:t>
            </w:r>
          </w:p>
        </w:tc>
        <w:tc>
          <w:tcPr>
            <w:tcW w:w="3395" w:type="dxa"/>
            <w:vAlign w:val="center"/>
          </w:tcPr>
          <w:p w14:paraId="5892C513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19F407C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前波浪</w:t>
            </w:r>
          </w:p>
        </w:tc>
        <w:tc>
          <w:tcPr>
            <w:tcW w:w="676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533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83" w:type="dxa"/>
            <w:vAlign w:val="top"/>
          </w:tcPr>
          <w:p w14:paraId="098C1647">
            <w:pPr>
              <w:spacing w:line="333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1FCC53B">
            <w:pPr>
              <w:spacing w:before="61" w:line="286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</w:rPr>
              <w:t>202</w:t>
            </w:r>
            <w:r>
              <w:rPr>
                <w:rFonts w:hint="eastAsia" w:ascii="黑体" w:hAnsi="黑体" w:eastAsia="黑体" w:cs="黑体"/>
                <w:spacing w:val="1"/>
                <w:position w:val="1"/>
                <w:sz w:val="20"/>
                <w:szCs w:val="20"/>
                <w:lang w:val="en-US" w:eastAsia="zh-CN"/>
              </w:rPr>
              <w:t>6.7.6-7.12</w:t>
            </w:r>
          </w:p>
        </w:tc>
        <w:tc>
          <w:tcPr>
            <w:tcW w:w="3395" w:type="dxa"/>
            <w:vAlign w:val="center"/>
          </w:tcPr>
          <w:p w14:paraId="53EBF626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中国舞蹈武功技巧/毯技</w:t>
            </w:r>
          </w:p>
        </w:tc>
        <w:tc>
          <w:tcPr>
            <w:tcW w:w="3375" w:type="dxa"/>
            <w:vAlign w:val="center"/>
          </w:tcPr>
          <w:p w14:paraId="1E4EE141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期末考试</w:t>
            </w:r>
          </w:p>
        </w:tc>
        <w:tc>
          <w:tcPr>
            <w:tcW w:w="676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</w:trPr>
        <w:tc>
          <w:tcPr>
            <w:tcW w:w="533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83" w:type="dxa"/>
            <w:vAlign w:val="top"/>
          </w:tcPr>
          <w:p w14:paraId="33CAF81A">
            <w:pPr>
              <w:spacing w:line="338" w:lineRule="auto"/>
              <w:rPr>
                <w:rFonts w:hint="eastAsia" w:ascii="黑体" w:hAnsi="黑体" w:eastAsia="黑体" w:cs="黑体"/>
                <w:sz w:val="21"/>
              </w:rPr>
            </w:pPr>
          </w:p>
          <w:p w14:paraId="4AD45336">
            <w:pPr>
              <w:spacing w:before="61" w:line="285" w:lineRule="exact"/>
              <w:ind w:left="148" w:leftChars="0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3395" w:type="dxa"/>
            <w:vAlign w:val="center"/>
          </w:tcPr>
          <w:p w14:paraId="01B010BC">
            <w:pPr>
              <w:spacing w:line="400" w:lineRule="exact"/>
              <w:jc w:val="both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375" w:type="dxa"/>
            <w:vAlign w:val="center"/>
          </w:tcPr>
          <w:p w14:paraId="5A7EB3D1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676" w:type="dxa"/>
            <w:vAlign w:val="center"/>
          </w:tcPr>
          <w:p w14:paraId="49C5499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533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983" w:type="dxa"/>
            <w:vAlign w:val="top"/>
          </w:tcPr>
          <w:p w14:paraId="19012EA3">
            <w:pPr>
              <w:spacing w:before="57" w:line="274" w:lineRule="exact"/>
              <w:ind w:left="264" w:leftChars="0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3395" w:type="dxa"/>
            <w:vAlign w:val="center"/>
          </w:tcPr>
          <w:p w14:paraId="0D851935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5" w:type="dxa"/>
            <w:vAlign w:val="center"/>
          </w:tcPr>
          <w:p w14:paraId="4624BA4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676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8154A0F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2ED1C6E"/>
    <w:rsid w:val="091057DC"/>
    <w:rsid w:val="09DF4ADA"/>
    <w:rsid w:val="0B3178D8"/>
    <w:rsid w:val="0D786E92"/>
    <w:rsid w:val="145C7D94"/>
    <w:rsid w:val="1BF2637A"/>
    <w:rsid w:val="1C2E30F7"/>
    <w:rsid w:val="1E8B56A6"/>
    <w:rsid w:val="20E90A97"/>
    <w:rsid w:val="26DF3EB3"/>
    <w:rsid w:val="2C851128"/>
    <w:rsid w:val="2CDE7893"/>
    <w:rsid w:val="2D0D4747"/>
    <w:rsid w:val="32DB2E45"/>
    <w:rsid w:val="3D9C155A"/>
    <w:rsid w:val="449325D5"/>
    <w:rsid w:val="46CE4520"/>
    <w:rsid w:val="51692165"/>
    <w:rsid w:val="547325B8"/>
    <w:rsid w:val="548C4492"/>
    <w:rsid w:val="5CAF3507"/>
    <w:rsid w:val="5D1F61B3"/>
    <w:rsid w:val="628136D8"/>
    <w:rsid w:val="6BBC0C66"/>
    <w:rsid w:val="6CF1598C"/>
    <w:rsid w:val="6FA51132"/>
    <w:rsid w:val="704A4CCD"/>
    <w:rsid w:val="73C072FA"/>
    <w:rsid w:val="74A2663B"/>
    <w:rsid w:val="762322A2"/>
    <w:rsid w:val="7B0615D6"/>
    <w:rsid w:val="7CCA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1405</Words>
  <Characters>1686</Characters>
  <Lines>2</Lines>
  <Paragraphs>1</Paragraphs>
  <TotalTime>6</TotalTime>
  <ScaleCrop>false</ScaleCrop>
  <LinksUpToDate>false</LinksUpToDate>
  <CharactersWithSpaces>1704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爷们</cp:lastModifiedBy>
  <dcterms:modified xsi:type="dcterms:W3CDTF">2026-03-18T05:10:14Z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eyJoZGlkIjoiMWVkMDkzOWIyOTk0MzBiMmRmNmExOGQ0Y2FlZDdlOTIiLCJ1c2VySWQiOiIxMjAyMDA3OTE0In0=</vt:lpwstr>
  </property>
  <property fmtid="{D5CDD505-2E9C-101B-9397-08002B2CF9AE}" pid="4" name="ICV">
    <vt:lpwstr>3860A82C6469415F8435AEEF22CC0F23_12</vt:lpwstr>
  </property>
</Properties>
</file>